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856C" w14:textId="422ABFB4" w:rsidR="00111E66" w:rsidRPr="001C0A35" w:rsidRDefault="00111E66" w:rsidP="001C0A35"/>
    <w:p w14:paraId="30DA65D7" w14:textId="7AF93619" w:rsidR="00111E66" w:rsidRPr="00880079" w:rsidRDefault="00000000" w:rsidP="000E5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07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 ревизионной комиссии СНТ «Березки» по проверке финансово-хозяйственной деятельности СНТ «Березки» за период с 01 июля 202</w:t>
      </w:r>
      <w:r w:rsidR="00880079" w:rsidRPr="0088007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880079">
        <w:rPr>
          <w:rFonts w:ascii="Times New Roman" w:hAnsi="Times New Roman" w:cs="Times New Roman"/>
          <w:b/>
          <w:bCs/>
          <w:sz w:val="24"/>
          <w:szCs w:val="24"/>
          <w:lang w:val="ru-RU"/>
        </w:rPr>
        <w:t>г. по 30 июня 202</w:t>
      </w:r>
      <w:r w:rsidR="00880079" w:rsidRPr="0088007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8800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14:paraId="2B58DED5" w14:textId="77777777" w:rsidR="000E55DE" w:rsidRPr="000E55DE" w:rsidRDefault="000E55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7718C5" w14:textId="77777777" w:rsidR="000E55DE" w:rsidRPr="000E55DE" w:rsidRDefault="00000000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СНТ «Березки» Московская область </w:t>
      </w:r>
    </w:p>
    <w:p w14:paraId="4581A845" w14:textId="6CEE6687" w:rsidR="00111E66" w:rsidRDefault="00000000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Орехово-Зуевский район, </w:t>
      </w:r>
      <w:r w:rsidR="000E55DE"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северо-западнее </w:t>
      </w:r>
      <w:r w:rsidR="000E55D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еревни Минино</w:t>
      </w:r>
      <w:r w:rsidR="000E55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30 июня 2023г.</w:t>
      </w:r>
    </w:p>
    <w:p w14:paraId="0735E9E9" w14:textId="77777777" w:rsidR="000E55DE" w:rsidRDefault="000E55DE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B30622A" w14:textId="77777777" w:rsidR="000E55DE" w:rsidRDefault="000E55DE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1345A8" w14:textId="77777777" w:rsidR="000E55DE" w:rsidRPr="000E55DE" w:rsidRDefault="000E55DE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1A213DA1" w14:textId="539B1060" w:rsidR="00111E66" w:rsidRDefault="000E55DE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Ревизионная комиссия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провела ежегодную проверку финансово-хозяйственной деятельности СНТ за период с 01 июля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г. по 30 июня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0D4E281F" w14:textId="77777777" w:rsidR="000E55DE" w:rsidRPr="000E55DE" w:rsidRDefault="000E55DE" w:rsidP="000E55D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4605CF" w14:textId="77777777" w:rsidR="00111E66" w:rsidRPr="000E55DE" w:rsidRDefault="00000000" w:rsidP="000E55DE">
      <w:pPr>
        <w:pStyle w:val="a9"/>
        <w:rPr>
          <w:lang w:val="ru-RU"/>
        </w:rPr>
      </w:pPr>
      <w:r w:rsidRPr="000E55DE">
        <w:rPr>
          <w:lang w:val="ru-RU"/>
        </w:rPr>
        <w:t>План проверки:</w:t>
      </w:r>
    </w:p>
    <w:p w14:paraId="01599225" w14:textId="77777777" w:rsidR="00111E66" w:rsidRPr="000E55DE" w:rsidRDefault="00000000" w:rsidP="000E55DE">
      <w:pPr>
        <w:pStyle w:val="a9"/>
        <w:rPr>
          <w:lang w:val="ru-RU"/>
        </w:rPr>
      </w:pPr>
      <w:r w:rsidRPr="000E55DE">
        <w:rPr>
          <w:lang w:val="ru-RU"/>
        </w:rPr>
        <w:t>1. Состояние документации и документооборота, ведение бухгалтерского учета.</w:t>
      </w:r>
    </w:p>
    <w:p w14:paraId="644854E7" w14:textId="77777777" w:rsidR="00111E66" w:rsidRPr="000E55DE" w:rsidRDefault="00000000" w:rsidP="000E55DE">
      <w:pPr>
        <w:pStyle w:val="a9"/>
        <w:rPr>
          <w:lang w:val="ru-RU"/>
        </w:rPr>
      </w:pPr>
      <w:r w:rsidRPr="000E55DE">
        <w:rPr>
          <w:lang w:val="ru-RU"/>
        </w:rPr>
        <w:t>2. Проверка формирования доходной части, полнота поступления финансовых</w:t>
      </w:r>
    </w:p>
    <w:p w14:paraId="04D55D05" w14:textId="77777777" w:rsidR="000E55DE" w:rsidRDefault="00000000" w:rsidP="000E55DE">
      <w:pPr>
        <w:pStyle w:val="a9"/>
        <w:rPr>
          <w:lang w:val="ru-RU"/>
        </w:rPr>
      </w:pPr>
      <w:r w:rsidRPr="000E55DE">
        <w:rPr>
          <w:lang w:val="ru-RU"/>
        </w:rPr>
        <w:t xml:space="preserve">средств. </w:t>
      </w:r>
    </w:p>
    <w:p w14:paraId="4AD3A219" w14:textId="77777777" w:rsidR="000E55DE" w:rsidRDefault="00000000" w:rsidP="000E55DE">
      <w:pPr>
        <w:pStyle w:val="a9"/>
        <w:rPr>
          <w:lang w:val="ru-RU"/>
        </w:rPr>
      </w:pPr>
      <w:r w:rsidRPr="000E55DE">
        <w:rPr>
          <w:lang w:val="ru-RU"/>
        </w:rPr>
        <w:t xml:space="preserve">3. Расход финансовых средств и соответствие расходов утвержденной смете. </w:t>
      </w:r>
    </w:p>
    <w:p w14:paraId="45EE1C5A" w14:textId="215EBF0A" w:rsidR="00111E66" w:rsidRDefault="00000000" w:rsidP="000E55DE">
      <w:pPr>
        <w:pStyle w:val="a9"/>
        <w:rPr>
          <w:lang w:val="ru-RU"/>
        </w:rPr>
      </w:pPr>
      <w:r w:rsidRPr="000E55DE">
        <w:rPr>
          <w:lang w:val="ru-RU"/>
        </w:rPr>
        <w:t>4. Выводы.</w:t>
      </w:r>
    </w:p>
    <w:p w14:paraId="42AE435D" w14:textId="77777777" w:rsidR="000E55DE" w:rsidRPr="000E55DE" w:rsidRDefault="000E55DE" w:rsidP="000E55DE">
      <w:pPr>
        <w:pStyle w:val="a9"/>
        <w:rPr>
          <w:lang w:val="ru-RU"/>
        </w:rPr>
      </w:pPr>
    </w:p>
    <w:p w14:paraId="5AC2865B" w14:textId="77777777" w:rsidR="00111E66" w:rsidRPr="000E55DE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>1. Документация, представленная к проверке, соответствует правилам ведения бухгалтерского учета. Все регистры учета ведутся в электронном виде и при необходимости распечатываются на бумажных носителях. Представленные к проверке документы сформированы и разнесены по папкам в соответствии с отчетными периодами.</w:t>
      </w:r>
    </w:p>
    <w:p w14:paraId="73A92CD8" w14:textId="77777777" w:rsidR="00111E66" w:rsidRPr="000E55DE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>К проверке были представлены все документы по финансово-хозяйственной деятельности СНТ «Березка», в том числе необходимые бухгалтерские регистры на бумажных носителях.</w:t>
      </w:r>
    </w:p>
    <w:p w14:paraId="3C2A47DD" w14:textId="34A3181D" w:rsidR="00111E66" w:rsidRPr="000E55DE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>Состояние документации и документооборота оценива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 как хорошее.</w:t>
      </w:r>
    </w:p>
    <w:p w14:paraId="3D13CA9E" w14:textId="4EE7ED2D" w:rsidR="00111E66" w:rsidRPr="000E55DE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- 2. Проверка соответствия доходной части утвержденной смете, установила, что на 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.06. 202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 г.:</w:t>
      </w:r>
    </w:p>
    <w:p w14:paraId="3B50E75D" w14:textId="406F9282" w:rsidR="00111E66" w:rsidRPr="000E55DE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По доходной части сумма задолженности составила 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64 758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аботы </w:t>
      </w:r>
      <w:r w:rsidR="000E55D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неплательщиками ведутся,</w:t>
      </w:r>
      <w:r w:rsidR="000E55DE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обзвон, списки 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 xml:space="preserve">должников </w:t>
      </w:r>
      <w:r w:rsidR="000E55DE">
        <w:rPr>
          <w:rFonts w:ascii="Times New Roman" w:hAnsi="Times New Roman" w:cs="Times New Roman"/>
          <w:sz w:val="24"/>
          <w:szCs w:val="24"/>
          <w:lang w:val="ru-RU"/>
        </w:rPr>
        <w:t>размеща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ются на сайте СНТ.</w:t>
      </w:r>
    </w:p>
    <w:p w14:paraId="29C8BE11" w14:textId="49A1FFCE" w:rsidR="00111E66" w:rsidRPr="000E55DE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3. По расходной части с учетом недополученных членских взносов сумма экономии составила 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168 287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="00210E18">
        <w:rPr>
          <w:rFonts w:ascii="Times New Roman" w:hAnsi="Times New Roman" w:cs="Times New Roman"/>
          <w:sz w:val="24"/>
          <w:szCs w:val="24"/>
          <w:lang w:val="ru-RU"/>
        </w:rPr>
        <w:t xml:space="preserve"> Экономия возникла в результате того, что 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часть хозяйственных работ, предусмотренных сметой, не проводилась, а также по некоторым статьям, фактические расходы оказались ниже, предусмотренных сметой.</w:t>
      </w:r>
    </w:p>
    <w:p w14:paraId="15305F81" w14:textId="216FAACA" w:rsidR="00111E66" w:rsidRPr="000E55DE" w:rsidRDefault="00210E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Вместе с тем по некоторым статьям имеется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 превышени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>фактических расходов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Превышение расходов</w:t>
      </w:r>
      <w:r w:rsidRPr="000E55DE">
        <w:rPr>
          <w:rFonts w:ascii="Times New Roman" w:hAnsi="Times New Roman" w:cs="Times New Roman"/>
          <w:sz w:val="24"/>
          <w:szCs w:val="24"/>
          <w:lang w:val="ru-RU"/>
        </w:rPr>
        <w:t xml:space="preserve"> Правлением объяснена и документально подтверждена.</w:t>
      </w:r>
    </w:p>
    <w:p w14:paraId="7BCC9CB8" w14:textId="77777777" w:rsidR="00111E66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55DE">
        <w:rPr>
          <w:rFonts w:ascii="Times New Roman" w:hAnsi="Times New Roman" w:cs="Times New Roman"/>
          <w:sz w:val="24"/>
          <w:szCs w:val="24"/>
          <w:lang w:val="ru-RU"/>
        </w:rPr>
        <w:t>4. По результатам ревизии нарушений и злоупотреблений, повлекших ущерб, в финансово-хозяйственной деятельности СНТ «Березки» не выявлено. На основании этого ревизионная комиссия предлагает признать работу Правления удовлетворительной.</w:t>
      </w:r>
    </w:p>
    <w:p w14:paraId="63ED62E4" w14:textId="77777777" w:rsidR="00210E18" w:rsidRDefault="00210E1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4398A0" w14:textId="74C8C5E2" w:rsidR="00210E18" w:rsidRDefault="00210E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ревизионной комиссии                                                    Киселева Е. А.</w:t>
      </w:r>
    </w:p>
    <w:p w14:paraId="5471E8BD" w14:textId="3C4CA39B" w:rsidR="00210E18" w:rsidRPr="000E55DE" w:rsidRDefault="00210E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Члены ревизионной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Харьковский А. В.</w:t>
      </w:r>
    </w:p>
    <w:p w14:paraId="73A53C45" w14:textId="500ACA60" w:rsidR="00111E66" w:rsidRPr="000E55DE" w:rsidRDefault="00111E6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11E66" w:rsidRPr="000E55DE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1138975">
    <w:abstractNumId w:val="8"/>
  </w:num>
  <w:num w:numId="2" w16cid:durableId="916861983">
    <w:abstractNumId w:val="6"/>
  </w:num>
  <w:num w:numId="3" w16cid:durableId="997344406">
    <w:abstractNumId w:val="5"/>
  </w:num>
  <w:num w:numId="4" w16cid:durableId="1719695198">
    <w:abstractNumId w:val="4"/>
  </w:num>
  <w:num w:numId="5" w16cid:durableId="2073700134">
    <w:abstractNumId w:val="7"/>
  </w:num>
  <w:num w:numId="6" w16cid:durableId="313224925">
    <w:abstractNumId w:val="3"/>
  </w:num>
  <w:num w:numId="7" w16cid:durableId="786434819">
    <w:abstractNumId w:val="2"/>
  </w:num>
  <w:num w:numId="8" w16cid:durableId="448008129">
    <w:abstractNumId w:val="1"/>
  </w:num>
  <w:num w:numId="9" w16cid:durableId="141604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E55DE"/>
    <w:rsid w:val="00111E66"/>
    <w:rsid w:val="0015074B"/>
    <w:rsid w:val="001C0A35"/>
    <w:rsid w:val="00210E18"/>
    <w:rsid w:val="0029639D"/>
    <w:rsid w:val="00326F90"/>
    <w:rsid w:val="0088007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A854B"/>
  <w14:defaultImageDpi w14:val="300"/>
  <w15:docId w15:val="{E08A36EF-E28A-4511-B692-93DA23A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Алексей Киселев</cp:lastModifiedBy>
  <cp:revision>2</cp:revision>
  <dcterms:created xsi:type="dcterms:W3CDTF">2023-07-06T17:04:00Z</dcterms:created>
  <dcterms:modified xsi:type="dcterms:W3CDTF">2023-07-06T17:04:00Z</dcterms:modified>
  <cp:category/>
</cp:coreProperties>
</file>